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922" w:rsidRDefault="00A90922" w:rsidP="00A90922">
      <w:pPr>
        <w:spacing w:before="120"/>
        <w:jc w:val="center"/>
        <w:rPr>
          <w:b/>
          <w:sz w:val="28"/>
          <w:szCs w:val="28"/>
        </w:rPr>
      </w:pPr>
      <w:r>
        <w:rPr>
          <w:b/>
          <w:sz w:val="28"/>
          <w:szCs w:val="28"/>
        </w:rPr>
        <w:t>reSolve Champions media advice</w:t>
      </w:r>
    </w:p>
    <w:p w:rsidR="00A90922" w:rsidRDefault="00A90922" w:rsidP="00A90922">
      <w:pPr>
        <w:spacing w:before="120"/>
        <w:rPr>
          <w:szCs w:val="28"/>
        </w:rPr>
      </w:pPr>
      <w:r w:rsidRPr="00D660A6">
        <w:rPr>
          <w:szCs w:val="28"/>
        </w:rPr>
        <w:t>As a reSolve Champion you may wish to promote your work in your school in the local community.</w:t>
      </w:r>
      <w:r>
        <w:rPr>
          <w:szCs w:val="28"/>
        </w:rPr>
        <w:t xml:space="preserve"> We strongly encourage you to consider notifying local media outlets of your selection as a reSolve Champion, and to seek a comment from your principal. This promotes the school, the reSolve project, and mathematics teaching more generally, portraying it and teachers in a positive light.</w:t>
      </w:r>
    </w:p>
    <w:p w:rsidR="00A90922" w:rsidRDefault="00A90922" w:rsidP="00A90922">
      <w:pPr>
        <w:spacing w:before="120"/>
        <w:rPr>
          <w:szCs w:val="28"/>
        </w:rPr>
      </w:pPr>
      <w:r>
        <w:rPr>
          <w:szCs w:val="28"/>
        </w:rPr>
        <w:t xml:space="preserve">You are welcome to use the attached media release as the shell of a document you can distribute to local media contacts. If you use the release, please do not amend the first part as it gives the correct attribution for project funding and management, and quotes the Executive Director of the project. The second section provides a space for you as a Champion to say something about yourself and why you became a Champion, and some suggested text for your school principal. Feel free to amend as you see fit. The document is online at </w:t>
      </w:r>
      <w:hyperlink r:id="rId6" w:history="1">
        <w:r w:rsidRPr="00D73922">
          <w:rPr>
            <w:rStyle w:val="Hyperlink"/>
            <w:szCs w:val="28"/>
          </w:rPr>
          <w:t>http://aamt.edu.au/resolve/Documents/Documents-and-links</w:t>
        </w:r>
      </w:hyperlink>
      <w:r>
        <w:rPr>
          <w:szCs w:val="28"/>
        </w:rPr>
        <w:t xml:space="preserve">. </w:t>
      </w:r>
    </w:p>
    <w:p w:rsidR="00A90922" w:rsidRPr="00D660A6" w:rsidRDefault="00A90922" w:rsidP="00A90922">
      <w:pPr>
        <w:spacing w:before="120"/>
        <w:rPr>
          <w:szCs w:val="28"/>
        </w:rPr>
      </w:pPr>
      <w:r>
        <w:rPr>
          <w:szCs w:val="28"/>
        </w:rPr>
        <w:t xml:space="preserve">The website </w:t>
      </w:r>
      <w:hyperlink r:id="rId7" w:history="1">
        <w:r w:rsidRPr="00D73922">
          <w:rPr>
            <w:rStyle w:val="Hyperlink"/>
            <w:szCs w:val="28"/>
          </w:rPr>
          <w:t>https://www.ourcommunity.com.au/marketing/marketing_article.jsp?articleId=1423</w:t>
        </w:r>
      </w:hyperlink>
      <w:r>
        <w:rPr>
          <w:szCs w:val="28"/>
        </w:rPr>
        <w:t xml:space="preserve"> has an Excel database of metropolitan, suburban and regional newspaper, radio and television contacts for each state and territory, as well as some media help sheets. Please feel free to contact Steve Thornton at </w:t>
      </w:r>
      <w:hyperlink r:id="rId8" w:history="1">
        <w:r w:rsidRPr="00D73922">
          <w:rPr>
            <w:rStyle w:val="Hyperlink"/>
            <w:szCs w:val="28"/>
          </w:rPr>
          <w:t>steve.thornton@science.org.au</w:t>
        </w:r>
      </w:hyperlink>
      <w:r>
        <w:rPr>
          <w:szCs w:val="28"/>
        </w:rPr>
        <w:t xml:space="preserve"> for further advice, and we will enlist the support of the Australian Academy of Science media team.</w:t>
      </w:r>
    </w:p>
    <w:p w:rsidR="00A90922" w:rsidRDefault="00A90922" w:rsidP="00A90922">
      <w:pPr>
        <w:spacing w:before="120"/>
        <w:rPr>
          <w:b/>
          <w:sz w:val="28"/>
          <w:szCs w:val="28"/>
        </w:rPr>
      </w:pPr>
      <w:r>
        <w:rPr>
          <w:b/>
          <w:sz w:val="28"/>
          <w:szCs w:val="28"/>
        </w:rPr>
        <w:br w:type="page"/>
      </w:r>
    </w:p>
    <w:p w:rsidR="00A90922" w:rsidRDefault="00A90922" w:rsidP="00A90922">
      <w:pPr>
        <w:spacing w:before="120"/>
        <w:rPr>
          <w:b/>
          <w:sz w:val="28"/>
          <w:szCs w:val="28"/>
        </w:rPr>
      </w:pPr>
      <w:r>
        <w:rPr>
          <w:b/>
          <w:sz w:val="28"/>
          <w:szCs w:val="28"/>
        </w:rPr>
        <w:t>Add appropriate school logo here</w:t>
      </w:r>
    </w:p>
    <w:p w:rsidR="00A90922" w:rsidRPr="00C955F3" w:rsidRDefault="00A90922" w:rsidP="00A90922">
      <w:pPr>
        <w:spacing w:before="120"/>
        <w:rPr>
          <w:b/>
          <w:sz w:val="28"/>
          <w:szCs w:val="28"/>
        </w:rPr>
      </w:pPr>
      <w:r>
        <w:rPr>
          <w:b/>
          <w:sz w:val="28"/>
          <w:szCs w:val="28"/>
        </w:rPr>
        <w:t>(Teacher name)</w:t>
      </w:r>
      <w:r w:rsidRPr="00C955F3">
        <w:rPr>
          <w:b/>
          <w:sz w:val="28"/>
          <w:szCs w:val="28"/>
        </w:rPr>
        <w:t xml:space="preserve"> selected as a Champion of Australian Maths Teaching</w:t>
      </w:r>
    </w:p>
    <w:p w:rsidR="00A90922" w:rsidRDefault="00A90922" w:rsidP="00A90922">
      <w:pPr>
        <w:spacing w:before="120"/>
      </w:pPr>
      <w:r>
        <w:t>(INSERT DAY-DATE HERE)</w:t>
      </w:r>
    </w:p>
    <w:p w:rsidR="00A90922" w:rsidRPr="00F20236" w:rsidRDefault="00A90922" w:rsidP="00A90922">
      <w:pPr>
        <w:spacing w:before="120"/>
      </w:pPr>
      <w:r>
        <w:t xml:space="preserve">For his/her </w:t>
      </w:r>
      <w:r w:rsidRPr="00F20236">
        <w:t>commitment to improving the numeracy skills of students</w:t>
      </w:r>
      <w:r>
        <w:t xml:space="preserve"> in (i</w:t>
      </w:r>
      <w:r w:rsidRPr="00F20236">
        <w:t>nsert city/town) school teacher (insert name</w:t>
      </w:r>
      <w:bookmarkStart w:id="0" w:name="_GoBack"/>
      <w:bookmarkEnd w:id="0"/>
      <w:r w:rsidRPr="00F20236">
        <w:t xml:space="preserve">) has been selected </w:t>
      </w:r>
      <w:r>
        <w:t>as an</w:t>
      </w:r>
      <w:r w:rsidRPr="00F20236">
        <w:t xml:space="preserve"> Australian mathematics teaching champion.</w:t>
      </w:r>
    </w:p>
    <w:p w:rsidR="00A90922" w:rsidRPr="00F20236" w:rsidRDefault="00A90922" w:rsidP="00A90922">
      <w:pPr>
        <w:spacing w:before="120"/>
      </w:pPr>
      <w:r w:rsidRPr="00F20236">
        <w:t xml:space="preserve">(Insert teacher’s name) is one of 300 teachers nation-wide that will </w:t>
      </w:r>
      <w:r>
        <w:t>help transform the</w:t>
      </w:r>
      <w:r w:rsidRPr="00F20236">
        <w:t xml:space="preserve"> teaching of mathematics in Australian schools </w:t>
      </w:r>
      <w:r>
        <w:t xml:space="preserve">as part </w:t>
      </w:r>
      <w:r w:rsidRPr="00F20236">
        <w:t xml:space="preserve">of the </w:t>
      </w:r>
      <w:r w:rsidRPr="00F20236">
        <w:rPr>
          <w:i/>
        </w:rPr>
        <w:t>reSolve: Maths by Inquiry</w:t>
      </w:r>
      <w:r w:rsidRPr="00F20236">
        <w:t xml:space="preserve"> national program. </w:t>
      </w:r>
    </w:p>
    <w:p w:rsidR="00A90922" w:rsidRPr="00F20236" w:rsidRDefault="00A90922" w:rsidP="00A90922">
      <w:pPr>
        <w:spacing w:before="120"/>
      </w:pPr>
      <w:r w:rsidRPr="00F20236">
        <w:t>The Australia</w:t>
      </w:r>
      <w:r>
        <w:t>n</w:t>
      </w:r>
      <w:r w:rsidRPr="00F20236">
        <w:t xml:space="preserve"> Government Department of Education and Training initiative</w:t>
      </w:r>
      <w:r>
        <w:t>, m</w:t>
      </w:r>
      <w:r w:rsidRPr="00F20236">
        <w:t xml:space="preserve">anaged by the Australian Academy of Science in collaboration with the Australian Association of Mathematics Teachers, </w:t>
      </w:r>
      <w:r w:rsidRPr="00F20236">
        <w:rPr>
          <w:color w:val="000000"/>
          <w:shd w:val="clear" w:color="auto" w:fill="FFFFFF"/>
        </w:rPr>
        <w:t>provides Australian schools in Foundation to Year 10 with resources to help students learn mathematics in an innovative and engaging way.</w:t>
      </w:r>
    </w:p>
    <w:p w:rsidR="00A90922" w:rsidRDefault="00A90922" w:rsidP="00A90922">
      <w:pPr>
        <w:spacing w:before="120"/>
      </w:pPr>
      <w:r>
        <w:t xml:space="preserve">Dr Steve Thornton, Executive Director of </w:t>
      </w:r>
      <w:r w:rsidRPr="000223E4">
        <w:rPr>
          <w:i/>
        </w:rPr>
        <w:t>reSolve: Maths by Inquiry</w:t>
      </w:r>
      <w:r>
        <w:t>, said (insert teacher’s name) has been selected because of his/her dedication to ensuring their students have the best possible mathematics education and commitment to sharing knowledge with colleagues.</w:t>
      </w:r>
    </w:p>
    <w:p w:rsidR="00A90922" w:rsidRDefault="00A90922" w:rsidP="00A90922">
      <w:pPr>
        <w:spacing w:before="120"/>
      </w:pPr>
      <w:r>
        <w:t xml:space="preserve">“We are delighted that so many passionate and committed teachers want to be part of this exciting initiative and are eager to take the work of the reSolve team across Australia now and into the future,” Dr Thornton said. </w:t>
      </w:r>
    </w:p>
    <w:p w:rsidR="00A90922" w:rsidRDefault="00A90922" w:rsidP="00A90922">
      <w:pPr>
        <w:spacing w:before="120"/>
      </w:pPr>
      <w:r>
        <w:t>In his/her role as a Champion of reSolve (insert teacher’s name) will work with colleagues at his/her school and in the local region to trial reSolve resources, conduct professional learning and promote a spirt of inquiry in school maths.</w:t>
      </w:r>
    </w:p>
    <w:p w:rsidR="00A90922" w:rsidRDefault="00A90922" w:rsidP="00A90922">
      <w:pPr>
        <w:spacing w:before="120"/>
      </w:pPr>
      <w:r>
        <w:t>(insert teacher’s name) said he/she “became a Champion because…”</w:t>
      </w:r>
    </w:p>
    <w:p w:rsidR="00A90922" w:rsidRDefault="00A90922" w:rsidP="00A90922">
      <w:pPr>
        <w:spacing w:before="120"/>
      </w:pPr>
      <w:r>
        <w:t>The principal of (insert school name) said: “(insert teacher name) is a wonderful ambassador for the teaching profession and for the school. His/her passion for teaching makes learning mathematics a rewarding, enjoyable and engaging experience for every child in his/her class. The school community is thrilled that (insert teacher name) is embarking on the journey of becoming a reSolve Champion”.</w:t>
      </w:r>
    </w:p>
    <w:p w:rsidR="00A90922" w:rsidRDefault="00A90922" w:rsidP="00A90922">
      <w:pPr>
        <w:spacing w:before="120"/>
        <w:rPr>
          <w:b/>
          <w:sz w:val="28"/>
        </w:rPr>
      </w:pPr>
    </w:p>
    <w:p w:rsidR="00A90922" w:rsidRPr="004C177F" w:rsidRDefault="00A90922" w:rsidP="00A90922">
      <w:pPr>
        <w:spacing w:before="120"/>
        <w:rPr>
          <w:b/>
          <w:sz w:val="28"/>
        </w:rPr>
      </w:pPr>
      <w:r w:rsidRPr="004C177F">
        <w:rPr>
          <w:b/>
          <w:sz w:val="28"/>
        </w:rPr>
        <w:t>Contact: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291"/>
      </w:tblGrid>
      <w:tr w:rsidR="00A90922" w:rsidTr="00CC62AE">
        <w:tc>
          <w:tcPr>
            <w:tcW w:w="3005" w:type="dxa"/>
          </w:tcPr>
          <w:p w:rsidR="00A90922" w:rsidRDefault="00A90922" w:rsidP="00A90922">
            <w:pPr>
              <w:spacing w:before="120"/>
            </w:pPr>
            <w:r>
              <w:t>Champion name</w:t>
            </w:r>
          </w:p>
        </w:tc>
        <w:tc>
          <w:tcPr>
            <w:tcW w:w="3005" w:type="dxa"/>
          </w:tcPr>
          <w:p w:rsidR="00A90922" w:rsidRDefault="00A90922" w:rsidP="00A90922">
            <w:pPr>
              <w:spacing w:before="120"/>
            </w:pPr>
            <w:r>
              <w:t>Principal name</w:t>
            </w:r>
          </w:p>
        </w:tc>
        <w:tc>
          <w:tcPr>
            <w:tcW w:w="3006" w:type="dxa"/>
          </w:tcPr>
          <w:p w:rsidR="00A90922" w:rsidRDefault="00A90922" w:rsidP="00A90922">
            <w:pPr>
              <w:spacing w:before="120"/>
            </w:pPr>
            <w:r>
              <w:t>Dr Steve Thornton</w:t>
            </w:r>
          </w:p>
        </w:tc>
      </w:tr>
      <w:tr w:rsidR="00A90922" w:rsidTr="00CC62AE">
        <w:tc>
          <w:tcPr>
            <w:tcW w:w="3005" w:type="dxa"/>
          </w:tcPr>
          <w:p w:rsidR="00A90922" w:rsidRDefault="00A90922" w:rsidP="00A90922">
            <w:pPr>
              <w:spacing w:before="120"/>
            </w:pPr>
            <w:r>
              <w:t>reSolve Champion, School name</w:t>
            </w:r>
          </w:p>
        </w:tc>
        <w:tc>
          <w:tcPr>
            <w:tcW w:w="3005" w:type="dxa"/>
          </w:tcPr>
          <w:p w:rsidR="00A90922" w:rsidRDefault="00A90922" w:rsidP="00A90922">
            <w:pPr>
              <w:spacing w:before="120"/>
            </w:pPr>
            <w:r>
              <w:t>Principal, school name</w:t>
            </w:r>
          </w:p>
        </w:tc>
        <w:tc>
          <w:tcPr>
            <w:tcW w:w="3006" w:type="dxa"/>
          </w:tcPr>
          <w:p w:rsidR="00A90922" w:rsidRDefault="00A90922" w:rsidP="00A90922">
            <w:pPr>
              <w:spacing w:before="120"/>
            </w:pPr>
            <w:r>
              <w:t>Executive Director</w:t>
            </w:r>
          </w:p>
          <w:p w:rsidR="00A90922" w:rsidRDefault="00A90922" w:rsidP="00A90922">
            <w:pPr>
              <w:spacing w:before="120"/>
            </w:pPr>
            <w:r>
              <w:t>reSolve: Maths by Inquiry</w:t>
            </w:r>
          </w:p>
          <w:p w:rsidR="00A90922" w:rsidRDefault="00A90922" w:rsidP="00A90922">
            <w:pPr>
              <w:spacing w:before="120"/>
            </w:pPr>
            <w:r>
              <w:t>Australian Academy of Science, Canberra</w:t>
            </w:r>
          </w:p>
        </w:tc>
      </w:tr>
      <w:tr w:rsidR="00A90922" w:rsidTr="00CC62AE">
        <w:tc>
          <w:tcPr>
            <w:tcW w:w="3005" w:type="dxa"/>
          </w:tcPr>
          <w:p w:rsidR="00A90922" w:rsidRDefault="00A90922" w:rsidP="00A90922">
            <w:pPr>
              <w:spacing w:before="120"/>
            </w:pPr>
            <w:r>
              <w:t>email</w:t>
            </w:r>
          </w:p>
        </w:tc>
        <w:tc>
          <w:tcPr>
            <w:tcW w:w="3005" w:type="dxa"/>
          </w:tcPr>
          <w:p w:rsidR="00A90922" w:rsidRDefault="00A90922" w:rsidP="00A90922">
            <w:pPr>
              <w:spacing w:before="120"/>
            </w:pPr>
            <w:r>
              <w:t>email</w:t>
            </w:r>
          </w:p>
        </w:tc>
        <w:tc>
          <w:tcPr>
            <w:tcW w:w="3006" w:type="dxa"/>
          </w:tcPr>
          <w:p w:rsidR="00A90922" w:rsidRDefault="00A90922" w:rsidP="00A90922">
            <w:pPr>
              <w:spacing w:before="120"/>
            </w:pPr>
            <w:r>
              <w:t>steve.thornton@science.org.au</w:t>
            </w:r>
          </w:p>
        </w:tc>
      </w:tr>
      <w:tr w:rsidR="00A90922" w:rsidTr="00CC62AE">
        <w:tc>
          <w:tcPr>
            <w:tcW w:w="3005" w:type="dxa"/>
          </w:tcPr>
          <w:p w:rsidR="00A90922" w:rsidRDefault="00A90922" w:rsidP="00A90922">
            <w:pPr>
              <w:spacing w:before="120"/>
            </w:pPr>
            <w:r>
              <w:t>phone</w:t>
            </w:r>
          </w:p>
        </w:tc>
        <w:tc>
          <w:tcPr>
            <w:tcW w:w="3005" w:type="dxa"/>
          </w:tcPr>
          <w:p w:rsidR="00A90922" w:rsidRDefault="00A90922" w:rsidP="00A90922">
            <w:pPr>
              <w:spacing w:before="120"/>
            </w:pPr>
            <w:r>
              <w:t>phone</w:t>
            </w:r>
          </w:p>
        </w:tc>
        <w:tc>
          <w:tcPr>
            <w:tcW w:w="3006" w:type="dxa"/>
          </w:tcPr>
          <w:p w:rsidR="00A90922" w:rsidRDefault="00A90922" w:rsidP="00A90922">
            <w:pPr>
              <w:spacing w:before="120"/>
            </w:pPr>
            <w:r>
              <w:t>(02) 6201 9430</w:t>
            </w:r>
          </w:p>
        </w:tc>
      </w:tr>
    </w:tbl>
    <w:p w:rsidR="00A90922" w:rsidRDefault="00A90922" w:rsidP="00A90922">
      <w:pPr>
        <w:spacing w:before="120"/>
      </w:pPr>
    </w:p>
    <w:sectPr w:rsidR="00A90922" w:rsidSect="00A90922">
      <w:headerReference w:type="default" r:id="rId9"/>
      <w:footerReference w:type="default" r:id="rId10"/>
      <w:pgSz w:w="12240" w:h="15840"/>
      <w:pgMar w:top="1134" w:right="1134" w:bottom="1134" w:left="1134" w:header="567"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6D5" w:rsidRDefault="003E56D5" w:rsidP="00FD5CC9">
      <w:r>
        <w:separator/>
      </w:r>
    </w:p>
  </w:endnote>
  <w:endnote w:type="continuationSeparator" w:id="0">
    <w:p w:rsidR="003E56D5" w:rsidRDefault="003E56D5" w:rsidP="00FD5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Italic">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EFB" w:rsidRDefault="00C178F9">
    <w:pPr>
      <w:pStyle w:val="Footer"/>
    </w:pPr>
    <w:r>
      <w:rPr>
        <w:noProof/>
        <w:lang w:eastAsia="en-AU"/>
      </w:rPr>
      <w:drawing>
        <wp:anchor distT="0" distB="0" distL="114300" distR="114300" simplePos="0" relativeHeight="251657728" behindDoc="1" locked="0" layoutInCell="1" allowOverlap="1" wp14:anchorId="039F4A23" wp14:editId="10EBD851">
          <wp:simplePos x="0" y="0"/>
          <wp:positionH relativeFrom="page">
            <wp:posOffset>24130</wp:posOffset>
          </wp:positionH>
          <wp:positionV relativeFrom="page">
            <wp:posOffset>8785225</wp:posOffset>
          </wp:positionV>
          <wp:extent cx="7552690" cy="118745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87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6D5" w:rsidRDefault="003E56D5" w:rsidP="00FD5CC9">
      <w:r>
        <w:separator/>
      </w:r>
    </w:p>
  </w:footnote>
  <w:footnote w:type="continuationSeparator" w:id="0">
    <w:p w:rsidR="003E56D5" w:rsidRDefault="003E56D5" w:rsidP="00FD5C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CC9" w:rsidRDefault="00C178F9" w:rsidP="00FD5CC9">
    <w:pPr>
      <w:pStyle w:val="Header"/>
      <w:jc w:val="center"/>
    </w:pPr>
    <w:r w:rsidRPr="00B24E70">
      <w:rPr>
        <w:b/>
        <w:noProof/>
        <w:sz w:val="72"/>
        <w:szCs w:val="72"/>
        <w:lang w:eastAsia="en-AU"/>
      </w:rPr>
      <w:drawing>
        <wp:inline distT="0" distB="0" distL="0" distR="0" wp14:anchorId="13AA5730" wp14:editId="08DF8FE0">
          <wp:extent cx="2827020" cy="1005840"/>
          <wp:effectExtent l="0" t="0" r="0" b="0"/>
          <wp:docPr id="2" name="Picture 3" descr="C:\Users\amy.lee\AppData\Local\Microsoft\Windows\INetCache\Content.Word\reSolve_Brand_Identity_RGB-GO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my.lee\AppData\Local\Microsoft\Windows\INetCache\Content.Word\reSolve_Brand_Identity_RGB-GOL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7020" cy="100584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B45"/>
    <w:rsid w:val="00085846"/>
    <w:rsid w:val="00195C66"/>
    <w:rsid w:val="00216C4F"/>
    <w:rsid w:val="002F50F3"/>
    <w:rsid w:val="003A5EF4"/>
    <w:rsid w:val="003E56D5"/>
    <w:rsid w:val="00532634"/>
    <w:rsid w:val="00542FB6"/>
    <w:rsid w:val="005A2153"/>
    <w:rsid w:val="00683A35"/>
    <w:rsid w:val="006B1349"/>
    <w:rsid w:val="006D0DFA"/>
    <w:rsid w:val="006E2F82"/>
    <w:rsid w:val="007B3851"/>
    <w:rsid w:val="00846AE4"/>
    <w:rsid w:val="00881D0E"/>
    <w:rsid w:val="008F1FD3"/>
    <w:rsid w:val="00920EFB"/>
    <w:rsid w:val="009C1FC9"/>
    <w:rsid w:val="00A346CB"/>
    <w:rsid w:val="00A90922"/>
    <w:rsid w:val="00B24006"/>
    <w:rsid w:val="00C178F9"/>
    <w:rsid w:val="00C26B45"/>
    <w:rsid w:val="00DF35C5"/>
    <w:rsid w:val="00EA30A3"/>
    <w:rsid w:val="00EB7E7C"/>
    <w:rsid w:val="00F7433F"/>
    <w:rsid w:val="00F75238"/>
    <w:rsid w:val="00FD5CC9"/>
    <w:rsid w:val="00FE3CE6"/>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chartTrackingRefBased/>
  <w15:docId w15:val="{AA02E688-7739-4FDD-B763-CE2A0F640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26B45"/>
    <w:rPr>
      <w:color w:val="0000FF"/>
      <w:u w:val="single"/>
    </w:rPr>
  </w:style>
  <w:style w:type="paragraph" w:styleId="BalloonText">
    <w:name w:val="Balloon Text"/>
    <w:basedOn w:val="Normal"/>
    <w:semiHidden/>
    <w:rsid w:val="0077599C"/>
    <w:rPr>
      <w:rFonts w:ascii="Tahoma" w:hAnsi="Tahoma" w:cs="Tahoma"/>
      <w:sz w:val="16"/>
      <w:szCs w:val="16"/>
    </w:rPr>
  </w:style>
  <w:style w:type="paragraph" w:styleId="Header">
    <w:name w:val="header"/>
    <w:basedOn w:val="Normal"/>
    <w:link w:val="HeaderChar"/>
    <w:rsid w:val="00FD5CC9"/>
    <w:pPr>
      <w:tabs>
        <w:tab w:val="center" w:pos="4513"/>
        <w:tab w:val="right" w:pos="9026"/>
      </w:tabs>
    </w:pPr>
  </w:style>
  <w:style w:type="character" w:customStyle="1" w:styleId="HeaderChar">
    <w:name w:val="Header Char"/>
    <w:link w:val="Header"/>
    <w:rsid w:val="00FD5CC9"/>
    <w:rPr>
      <w:sz w:val="24"/>
      <w:szCs w:val="24"/>
      <w:lang w:eastAsia="en-US"/>
    </w:rPr>
  </w:style>
  <w:style w:type="paragraph" w:styleId="Footer">
    <w:name w:val="footer"/>
    <w:basedOn w:val="Normal"/>
    <w:link w:val="FooterChar"/>
    <w:rsid w:val="00FD5CC9"/>
    <w:pPr>
      <w:tabs>
        <w:tab w:val="center" w:pos="4513"/>
        <w:tab w:val="right" w:pos="9026"/>
      </w:tabs>
    </w:pPr>
  </w:style>
  <w:style w:type="character" w:customStyle="1" w:styleId="FooterChar">
    <w:name w:val="Footer Char"/>
    <w:link w:val="Footer"/>
    <w:rsid w:val="00FD5CC9"/>
    <w:rPr>
      <w:sz w:val="24"/>
      <w:szCs w:val="24"/>
      <w:lang w:eastAsia="en-US"/>
    </w:rPr>
  </w:style>
  <w:style w:type="character" w:customStyle="1" w:styleId="fontstyle01">
    <w:name w:val="fontstyle01"/>
    <w:basedOn w:val="DefaultParagraphFont"/>
    <w:rsid w:val="00EA30A3"/>
    <w:rPr>
      <w:rFonts w:ascii="Calibri-Italic" w:hAnsi="Calibri-Italic" w:hint="default"/>
      <w:b w:val="0"/>
      <w:bCs w:val="0"/>
      <w:i/>
      <w:iCs/>
      <w:color w:val="000000"/>
      <w:sz w:val="20"/>
      <w:szCs w:val="20"/>
    </w:rPr>
  </w:style>
  <w:style w:type="character" w:customStyle="1" w:styleId="fontstyle21">
    <w:name w:val="fontstyle21"/>
    <w:basedOn w:val="DefaultParagraphFont"/>
    <w:rsid w:val="00EA30A3"/>
    <w:rPr>
      <w:rFonts w:ascii="Calibri" w:hAnsi="Calibri" w:hint="default"/>
      <w:b w:val="0"/>
      <w:bCs w:val="0"/>
      <w:i w:val="0"/>
      <w:iCs w:val="0"/>
      <w:color w:val="000000"/>
      <w:sz w:val="20"/>
      <w:szCs w:val="20"/>
    </w:rPr>
  </w:style>
  <w:style w:type="character" w:styleId="CommentReference">
    <w:name w:val="annotation reference"/>
    <w:basedOn w:val="DefaultParagraphFont"/>
    <w:uiPriority w:val="99"/>
    <w:unhideWhenUsed/>
    <w:rsid w:val="00A90922"/>
    <w:rPr>
      <w:sz w:val="16"/>
      <w:szCs w:val="16"/>
    </w:rPr>
  </w:style>
  <w:style w:type="paragraph" w:styleId="CommentText">
    <w:name w:val="annotation text"/>
    <w:basedOn w:val="Normal"/>
    <w:link w:val="CommentTextChar"/>
    <w:uiPriority w:val="99"/>
    <w:unhideWhenUsed/>
    <w:rsid w:val="00A90922"/>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A90922"/>
    <w:rPr>
      <w:rFonts w:asciiTheme="minorHAnsi" w:eastAsiaTheme="minorHAnsi" w:hAnsiTheme="minorHAnsi" w:cstheme="minorBidi"/>
      <w:lang w:eastAsia="en-US"/>
    </w:rPr>
  </w:style>
  <w:style w:type="table" w:styleId="TableGrid">
    <w:name w:val="Table Grid"/>
    <w:basedOn w:val="TableNormal"/>
    <w:uiPriority w:val="39"/>
    <w:rsid w:val="00A9092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ve.thornton@science.org.au" TargetMode="External"/><Relationship Id="rId3" Type="http://schemas.openxmlformats.org/officeDocument/2006/relationships/webSettings" Target="webSettings.xml"/><Relationship Id="rId7" Type="http://schemas.openxmlformats.org/officeDocument/2006/relationships/hyperlink" Target="https://www.ourcommunity.com.au/marketing/marketing_article.jsp?articleId=142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amt.edu.au/resolve/Documents/Documents-and-link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3956</CharactersWithSpaces>
  <SharedDoc>false</SharedDoc>
  <HLinks>
    <vt:vector size="18" baseType="variant">
      <vt:variant>
        <vt:i4>3342413</vt:i4>
      </vt:variant>
      <vt:variant>
        <vt:i4>6</vt:i4>
      </vt:variant>
      <vt:variant>
        <vt:i4>0</vt:i4>
      </vt:variant>
      <vt:variant>
        <vt:i4>5</vt:i4>
      </vt:variant>
      <vt:variant>
        <vt:lpwstr>mailto:mskoss@aamt.edu.au</vt:lpwstr>
      </vt:variant>
      <vt:variant>
        <vt:lpwstr/>
      </vt:variant>
      <vt:variant>
        <vt:i4>3866724</vt:i4>
      </vt:variant>
      <vt:variant>
        <vt:i4>3</vt:i4>
      </vt:variant>
      <vt:variant>
        <vt:i4>0</vt:i4>
      </vt:variant>
      <vt:variant>
        <vt:i4>5</vt:i4>
      </vt:variant>
      <vt:variant>
        <vt:lpwstr>https://www.science.org.au/learning/schools/resolve</vt:lpwstr>
      </vt:variant>
      <vt:variant>
        <vt:lpwstr/>
      </vt:variant>
      <vt:variant>
        <vt:i4>1966207</vt:i4>
      </vt:variant>
      <vt:variant>
        <vt:i4>0</vt:i4>
      </vt:variant>
      <vt:variant>
        <vt:i4>0</vt:i4>
      </vt:variant>
      <vt:variant>
        <vt:i4>5</vt:i4>
      </vt:variant>
      <vt:variant>
        <vt:lpwstr>mailto:mbi@science.org.au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daniela.peressini</dc:creator>
  <cp:keywords/>
  <dc:description/>
  <cp:lastModifiedBy>Steve Thornton</cp:lastModifiedBy>
  <cp:revision>2</cp:revision>
  <cp:lastPrinted>2017-09-19T04:01:00Z</cp:lastPrinted>
  <dcterms:created xsi:type="dcterms:W3CDTF">2017-09-19T04:05:00Z</dcterms:created>
  <dcterms:modified xsi:type="dcterms:W3CDTF">2017-09-19T04:05:00Z</dcterms:modified>
</cp:coreProperties>
</file>